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79" w:rsidRDefault="008E5586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Vibrations Waves and Optics - PHYS 2300</w:t>
      </w:r>
    </w:p>
    <w:p w:rsidR="00B05F79" w:rsidRDefault="008E5586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3rd Assignment </w:t>
      </w:r>
    </w:p>
    <w:p w:rsidR="00B05F79" w:rsidRDefault="008E5586">
      <w:pPr>
        <w:pStyle w:val="Body"/>
        <w:jc w:val="center"/>
        <w:rPr>
          <w:rFonts w:ascii="Times Roman" w:eastAsia="Times Roman" w:hAnsi="Times Roman" w:cs="Times Roman"/>
        </w:rPr>
      </w:pPr>
      <w:proofErr w:type="gramStart"/>
      <w:r>
        <w:rPr>
          <w:rFonts w:ascii="Times Roman"/>
        </w:rPr>
        <w:t>due</w:t>
      </w:r>
      <w:proofErr w:type="gramEnd"/>
      <w:r>
        <w:rPr>
          <w:rFonts w:ascii="Times Roman"/>
        </w:rPr>
        <w:t xml:space="preserve"> in the course drop-box by</w:t>
      </w:r>
    </w:p>
    <w:p w:rsidR="00B05F79" w:rsidRDefault="008E5586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9:55am, Tuesday, September 23, 2014</w:t>
      </w:r>
      <w:bookmarkStart w:id="0" w:name="_GoBack"/>
      <w:bookmarkEnd w:id="0"/>
    </w:p>
    <w:p w:rsidR="00B05F79" w:rsidRDefault="008E5586">
      <w:pPr>
        <w:pStyle w:val="Body"/>
        <w:jc w:val="center"/>
        <w:rPr>
          <w:rFonts w:ascii="Times Roman" w:eastAsia="Times Roman" w:hAnsi="Times Roman" w:cs="Times Roman"/>
          <w:i/>
          <w:iCs/>
        </w:rPr>
      </w:pPr>
      <w:r>
        <w:rPr>
          <w:rFonts w:ascii="Times Roman"/>
          <w:i/>
          <w:iCs/>
        </w:rPr>
        <w:t>No partial marks for late submissions</w:t>
      </w:r>
    </w:p>
    <w:p w:rsidR="00B05F79" w:rsidRDefault="00B05F79">
      <w:pPr>
        <w:pStyle w:val="Body"/>
        <w:jc w:val="center"/>
        <w:rPr>
          <w:rFonts w:ascii="Times Roman" w:eastAsia="Times Roman" w:hAnsi="Times Roman" w:cs="Times Roman"/>
        </w:rPr>
      </w:pPr>
    </w:p>
    <w:p w:rsidR="00B05F79" w:rsidRDefault="00B05F79">
      <w:pPr>
        <w:pStyle w:val="Body"/>
        <w:jc w:val="center"/>
        <w:rPr>
          <w:rFonts w:ascii="Times Roman" w:eastAsia="Times Roman" w:hAnsi="Times Roman" w:cs="Times Roman"/>
        </w:rPr>
      </w:pPr>
    </w:p>
    <w:p w:rsidR="00B05F79" w:rsidRDefault="00B05F79">
      <w:pPr>
        <w:pStyle w:val="Body"/>
        <w:jc w:val="center"/>
        <w:rPr>
          <w:rFonts w:ascii="Times Roman" w:eastAsia="Times Roman" w:hAnsi="Times Roman" w:cs="Times Roman"/>
        </w:rPr>
      </w:pPr>
    </w:p>
    <w:p w:rsidR="00B05F79" w:rsidRDefault="008E5586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>Reading:  study Chapter 3 of French up to p. 62.</w:t>
      </w:r>
    </w:p>
    <w:p w:rsidR="00B05F79" w:rsidRDefault="00B05F79">
      <w:pPr>
        <w:pStyle w:val="Body"/>
        <w:rPr>
          <w:rFonts w:ascii="Times Roman" w:eastAsia="Times Roman" w:hAnsi="Times Roman" w:cs="Times Roman"/>
        </w:rPr>
      </w:pPr>
    </w:p>
    <w:p w:rsidR="00B05F79" w:rsidRDefault="008E5586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Do the following problems.  All problems have equal weight. </w:t>
      </w:r>
    </w:p>
    <w:p w:rsidR="00B05F79" w:rsidRDefault="00B05F79">
      <w:pPr>
        <w:pStyle w:val="Body"/>
        <w:rPr>
          <w:rFonts w:ascii="Times Roman" w:eastAsia="Times Roman" w:hAnsi="Times Roman" w:cs="Times Roman"/>
        </w:rPr>
      </w:pPr>
    </w:p>
    <w:p w:rsidR="00B05F79" w:rsidRDefault="008E5586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3-2 in French.  Don</w:t>
      </w:r>
      <w:r>
        <w:rPr>
          <w:rFonts w:hAnsi="Times Roman"/>
          <w:lang w:val="fr-FR"/>
        </w:rPr>
        <w:t>’</w:t>
      </w:r>
      <w:r>
        <w:rPr>
          <w:rFonts w:ascii="Times Roman"/>
        </w:rPr>
        <w:t xml:space="preserve">t just state the answers even if they may seem obvious; make sure you demonstrate them mathematically. </w:t>
      </w:r>
    </w:p>
    <w:p w:rsidR="00B05F79" w:rsidRDefault="008E5586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3-3 in French</w:t>
      </w:r>
    </w:p>
    <w:p w:rsidR="00B05F79" w:rsidRDefault="008E5586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3-4 in French.</w:t>
      </w:r>
    </w:p>
    <w:p w:rsidR="00B05F79" w:rsidRDefault="008E5586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3-9 in Fr</w:t>
      </w:r>
      <w:r>
        <w:rPr>
          <w:rFonts w:ascii="Times Roman"/>
        </w:rPr>
        <w:t xml:space="preserve">ench. </w:t>
      </w:r>
    </w:p>
    <w:p w:rsidR="00B05F79" w:rsidRDefault="008E5586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Problem 3-11 in French.  Hint: to understand the meaning of </w:t>
      </w:r>
      <w:r>
        <w:rPr>
          <w:rFonts w:hAnsi="Times Roman"/>
        </w:rPr>
        <w:t>“</w:t>
      </w:r>
      <w:r>
        <w:rPr>
          <w:rFonts w:ascii="Times Roman"/>
        </w:rPr>
        <w:t>adiabatic</w:t>
      </w:r>
      <w:r>
        <w:rPr>
          <w:rFonts w:hAnsi="Times Roman"/>
        </w:rPr>
        <w:t>”</w:t>
      </w:r>
      <w:r>
        <w:rPr>
          <w:rFonts w:ascii="Times Roman"/>
        </w:rPr>
        <w:t xml:space="preserve">, study pp. 57-59. </w:t>
      </w:r>
    </w:p>
    <w:sectPr w:rsidR="00B05F79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5586">
      <w:r>
        <w:separator/>
      </w:r>
    </w:p>
  </w:endnote>
  <w:endnote w:type="continuationSeparator" w:id="0">
    <w:p w:rsidR="00000000" w:rsidRDefault="008E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79" w:rsidRDefault="00B05F7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5586">
      <w:r>
        <w:separator/>
      </w:r>
    </w:p>
  </w:footnote>
  <w:footnote w:type="continuationSeparator" w:id="0">
    <w:p w:rsidR="00000000" w:rsidRDefault="008E5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79" w:rsidRDefault="00B05F7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1C47"/>
    <w:multiLevelType w:val="multilevel"/>
    <w:tmpl w:val="237257F2"/>
    <w:styleLink w:val="List0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abstractNum w:abstractNumId="1">
    <w:nsid w:val="656E6D78"/>
    <w:multiLevelType w:val="multilevel"/>
    <w:tmpl w:val="CECC13FE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">
    <w:nsid w:val="780A6D1B"/>
    <w:multiLevelType w:val="multilevel"/>
    <w:tmpl w:val="C804EAAE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5F79"/>
    <w:rsid w:val="008E5586"/>
    <w:rsid w:val="00B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</cp:lastModifiedBy>
  <cp:revision>2</cp:revision>
  <dcterms:created xsi:type="dcterms:W3CDTF">2014-09-08T20:13:00Z</dcterms:created>
  <dcterms:modified xsi:type="dcterms:W3CDTF">2014-09-08T20:14:00Z</dcterms:modified>
</cp:coreProperties>
</file>